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C44F" w14:textId="77777777" w:rsidR="00801D9D" w:rsidRDefault="00801D9D">
      <w:r w:rsidRPr="00801D9D">
        <w:t xml:space="preserve">Crematoria Price information We are happy to attend any crematorium nationally but for the sake of comparison locally here are the fees charged by the crematoria in our local area. We are happy to provide prices for any other crematorium upon request. We travel to these crematoria with no extra fee. All fees include environmental charge and Medical Referee’s fee Crematoria </w:t>
      </w:r>
    </w:p>
    <w:p w14:paraId="2B6B6B20" w14:textId="6310D43C" w:rsidR="00801D9D" w:rsidRDefault="00801D9D" w:rsidP="00801D9D">
      <w:pPr>
        <w:spacing w:after="0" w:line="240" w:lineRule="auto"/>
      </w:pPr>
      <w:r w:rsidRPr="00801D9D">
        <w:rPr>
          <w:b/>
          <w:bCs/>
        </w:rPr>
        <w:t>Milton Keynes (Crownhill Crematorium)-</w:t>
      </w:r>
      <w:r w:rsidRPr="00801D9D">
        <w:t xml:space="preserve"> Attended: £</w:t>
      </w:r>
      <w:r w:rsidR="00B02E2B">
        <w:t>995</w:t>
      </w:r>
      <w:r w:rsidRPr="00801D9D">
        <w:t>, unattended: £</w:t>
      </w:r>
      <w:r w:rsidR="00B02E2B">
        <w:t>375</w:t>
      </w:r>
    </w:p>
    <w:p w14:paraId="483C27D6" w14:textId="0777CD51" w:rsidR="00801D9D" w:rsidRDefault="00801D9D" w:rsidP="00801D9D">
      <w:pPr>
        <w:spacing w:after="0" w:line="240" w:lineRule="auto"/>
      </w:pPr>
      <w:r w:rsidRPr="00801D9D">
        <w:rPr>
          <w:b/>
          <w:bCs/>
        </w:rPr>
        <w:t>Counties Crematorium (Northampton)-</w:t>
      </w:r>
      <w:r w:rsidRPr="00801D9D">
        <w:t xml:space="preserve"> Attended: £1,</w:t>
      </w:r>
      <w:r w:rsidR="00B02E2B">
        <w:t>365</w:t>
      </w:r>
      <w:r w:rsidRPr="00801D9D">
        <w:t>, unattended: £5</w:t>
      </w:r>
      <w:r w:rsidR="00B02E2B">
        <w:t>75</w:t>
      </w:r>
    </w:p>
    <w:p w14:paraId="5CCF75A5" w14:textId="044EEA8E" w:rsidR="00801D9D" w:rsidRDefault="00801D9D" w:rsidP="00801D9D">
      <w:pPr>
        <w:spacing w:after="0" w:line="240" w:lineRule="auto"/>
      </w:pPr>
      <w:r w:rsidRPr="00801D9D">
        <w:rPr>
          <w:b/>
          <w:bCs/>
        </w:rPr>
        <w:t>Bedford (Norse Road Crematorium)-</w:t>
      </w:r>
      <w:r w:rsidRPr="00801D9D">
        <w:t xml:space="preserve"> Attended: £1,</w:t>
      </w:r>
      <w:r>
        <w:t>149.95</w:t>
      </w:r>
      <w:r w:rsidRPr="00801D9D">
        <w:t>, unattended: £4</w:t>
      </w:r>
      <w:r>
        <w:t>40.55</w:t>
      </w:r>
    </w:p>
    <w:p w14:paraId="6392D887" w14:textId="2BF0D45E" w:rsidR="00801D9D" w:rsidRDefault="00801D9D" w:rsidP="00801D9D">
      <w:pPr>
        <w:spacing w:after="0" w:line="240" w:lineRule="auto"/>
      </w:pPr>
      <w:r w:rsidRPr="00801D9D">
        <w:rPr>
          <w:b/>
          <w:bCs/>
        </w:rPr>
        <w:t>Bierton Crematorium-</w:t>
      </w:r>
      <w:r w:rsidRPr="00801D9D">
        <w:t xml:space="preserve"> Attended: £</w:t>
      </w:r>
      <w:r>
        <w:t>9</w:t>
      </w:r>
      <w:r w:rsidR="00B02E2B">
        <w:t>95</w:t>
      </w:r>
      <w:r w:rsidRPr="00801D9D">
        <w:t>, unattended: £3</w:t>
      </w:r>
      <w:r w:rsidR="00B02E2B">
        <w:t>55</w:t>
      </w:r>
    </w:p>
    <w:p w14:paraId="20A937DC" w14:textId="51EB948B" w:rsidR="00801D9D" w:rsidRDefault="00801D9D" w:rsidP="00801D9D">
      <w:pPr>
        <w:spacing w:after="0" w:line="240" w:lineRule="auto"/>
      </w:pPr>
      <w:r w:rsidRPr="00801D9D">
        <w:rPr>
          <w:b/>
          <w:bCs/>
        </w:rPr>
        <w:t>Aylesbury Vale Crematorium-</w:t>
      </w:r>
      <w:r w:rsidRPr="00801D9D">
        <w:t xml:space="preserve"> Attended: £</w:t>
      </w:r>
      <w:r>
        <w:t>1,</w:t>
      </w:r>
      <w:r w:rsidR="00B02E2B">
        <w:t>19</w:t>
      </w:r>
      <w:r>
        <w:t>5</w:t>
      </w:r>
      <w:r w:rsidRPr="00801D9D">
        <w:t>, unattended: £5</w:t>
      </w:r>
      <w:r w:rsidR="00B02E2B">
        <w:t>8</w:t>
      </w:r>
      <w:r w:rsidRPr="00801D9D">
        <w:t>5</w:t>
      </w:r>
    </w:p>
    <w:p w14:paraId="2550D008" w14:textId="77777777" w:rsidR="00801D9D" w:rsidRDefault="00801D9D" w:rsidP="00801D9D">
      <w:pPr>
        <w:spacing w:after="0" w:line="240" w:lineRule="auto"/>
      </w:pPr>
    </w:p>
    <w:p w14:paraId="266121FE" w14:textId="284999D3" w:rsidR="00207A68" w:rsidRDefault="00207A68" w:rsidP="00801D9D">
      <w:pPr>
        <w:spacing w:after="0" w:line="240" w:lineRule="auto"/>
      </w:pPr>
    </w:p>
    <w:sectPr w:rsidR="00207A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9D"/>
    <w:rsid w:val="00207A68"/>
    <w:rsid w:val="005306C2"/>
    <w:rsid w:val="00801D9D"/>
    <w:rsid w:val="00B02E2B"/>
    <w:rsid w:val="00B27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4310"/>
  <w15:chartTrackingRefBased/>
  <w15:docId w15:val="{76816DA3-6547-4FA6-B82E-A43596E2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D9D"/>
    <w:rPr>
      <w:rFonts w:eastAsiaTheme="majorEastAsia" w:cstheme="majorBidi"/>
      <w:color w:val="272727" w:themeColor="text1" w:themeTint="D8"/>
    </w:rPr>
  </w:style>
  <w:style w:type="paragraph" w:styleId="Title">
    <w:name w:val="Title"/>
    <w:basedOn w:val="Normal"/>
    <w:next w:val="Normal"/>
    <w:link w:val="TitleChar"/>
    <w:uiPriority w:val="10"/>
    <w:qFormat/>
    <w:rsid w:val="00801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D9D"/>
    <w:pPr>
      <w:spacing w:before="160"/>
      <w:jc w:val="center"/>
    </w:pPr>
    <w:rPr>
      <w:i/>
      <w:iCs/>
      <w:color w:val="404040" w:themeColor="text1" w:themeTint="BF"/>
    </w:rPr>
  </w:style>
  <w:style w:type="character" w:customStyle="1" w:styleId="QuoteChar">
    <w:name w:val="Quote Char"/>
    <w:basedOn w:val="DefaultParagraphFont"/>
    <w:link w:val="Quote"/>
    <w:uiPriority w:val="29"/>
    <w:rsid w:val="00801D9D"/>
    <w:rPr>
      <w:i/>
      <w:iCs/>
      <w:color w:val="404040" w:themeColor="text1" w:themeTint="BF"/>
    </w:rPr>
  </w:style>
  <w:style w:type="paragraph" w:styleId="ListParagraph">
    <w:name w:val="List Paragraph"/>
    <w:basedOn w:val="Normal"/>
    <w:uiPriority w:val="34"/>
    <w:qFormat/>
    <w:rsid w:val="00801D9D"/>
    <w:pPr>
      <w:ind w:left="720"/>
      <w:contextualSpacing/>
    </w:pPr>
  </w:style>
  <w:style w:type="character" w:styleId="IntenseEmphasis">
    <w:name w:val="Intense Emphasis"/>
    <w:basedOn w:val="DefaultParagraphFont"/>
    <w:uiPriority w:val="21"/>
    <w:qFormat/>
    <w:rsid w:val="00801D9D"/>
    <w:rPr>
      <w:i/>
      <w:iCs/>
      <w:color w:val="0F4761" w:themeColor="accent1" w:themeShade="BF"/>
    </w:rPr>
  </w:style>
  <w:style w:type="paragraph" w:styleId="IntenseQuote">
    <w:name w:val="Intense Quote"/>
    <w:basedOn w:val="Normal"/>
    <w:next w:val="Normal"/>
    <w:link w:val="IntenseQuoteChar"/>
    <w:uiPriority w:val="30"/>
    <w:qFormat/>
    <w:rsid w:val="00801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D9D"/>
    <w:rPr>
      <w:i/>
      <w:iCs/>
      <w:color w:val="0F4761" w:themeColor="accent1" w:themeShade="BF"/>
    </w:rPr>
  </w:style>
  <w:style w:type="character" w:styleId="IntenseReference">
    <w:name w:val="Intense Reference"/>
    <w:basedOn w:val="DefaultParagraphFont"/>
    <w:uiPriority w:val="32"/>
    <w:qFormat/>
    <w:rsid w:val="00801D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finch</dc:creator>
  <cp:keywords/>
  <dc:description/>
  <cp:lastModifiedBy>dominic finch</cp:lastModifiedBy>
  <cp:revision>2</cp:revision>
  <dcterms:created xsi:type="dcterms:W3CDTF">2025-04-01T08:33:00Z</dcterms:created>
  <dcterms:modified xsi:type="dcterms:W3CDTF">2026-04-08T12:49:00Z</dcterms:modified>
</cp:coreProperties>
</file>